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60" w:rsidRPr="00737260" w:rsidRDefault="00737260" w:rsidP="00737260">
      <w:pPr>
        <w:shd w:val="clear" w:color="auto" w:fill="FFFFFF"/>
        <w:spacing w:after="120" w:line="270" w:lineRule="atLeast"/>
        <w:jc w:val="both"/>
        <w:rPr>
          <w:rFonts w:ascii="Verdana" w:eastAsia="Times New Roman" w:hAnsi="Verdana" w:cs="Times New Roman"/>
          <w:b/>
          <w:bCs/>
          <w:color w:val="336699"/>
          <w:sz w:val="31"/>
          <w:szCs w:val="31"/>
          <w:lang w:eastAsia="it-IT"/>
        </w:rPr>
      </w:pPr>
      <w:r w:rsidRPr="00737260">
        <w:rPr>
          <w:rFonts w:ascii="Verdana" w:eastAsia="Times New Roman" w:hAnsi="Verdana" w:cs="Times New Roman"/>
          <w:b/>
          <w:bCs/>
          <w:color w:val="336699"/>
          <w:sz w:val="31"/>
          <w:szCs w:val="31"/>
          <w:lang w:eastAsia="it-IT"/>
        </w:rPr>
        <w:t>Assegnazione di incentivi economici ai privati, finalizzati al mantenimento degli habitat prioritari per la popolazione di Falco Lanario all’interno del Parco Nazionale del Gargano per fini di conservazione. APERTURA BUSTE</w:t>
      </w:r>
    </w:p>
    <w:p w:rsidR="00737260" w:rsidRPr="00737260" w:rsidRDefault="00737260" w:rsidP="00737260">
      <w:pPr>
        <w:spacing w:after="0" w:line="240" w:lineRule="auto"/>
        <w:rPr>
          <w:rFonts w:ascii="Times New Roman" w:eastAsia="Times New Roman" w:hAnsi="Times New Roman" w:cs="Times New Roman"/>
          <w:sz w:val="24"/>
          <w:szCs w:val="24"/>
          <w:lang w:eastAsia="it-IT"/>
        </w:rPr>
      </w:pPr>
      <w:r w:rsidRPr="00737260">
        <w:rPr>
          <w:rFonts w:ascii="Verdana" w:eastAsia="Times New Roman" w:hAnsi="Verdana" w:cs="Times New Roman"/>
          <w:color w:val="000000"/>
          <w:sz w:val="15"/>
          <w:szCs w:val="15"/>
          <w:lang w:eastAsia="it-IT"/>
        </w:rPr>
        <w:br/>
      </w:r>
      <w:r w:rsidRPr="00737260">
        <w:rPr>
          <w:rFonts w:ascii="Verdana" w:eastAsia="Times New Roman" w:hAnsi="Verdana" w:cs="Times New Roman"/>
          <w:color w:val="000000"/>
          <w:sz w:val="15"/>
          <w:szCs w:val="15"/>
          <w:lang w:eastAsia="it-IT"/>
        </w:rPr>
        <w:br/>
      </w:r>
    </w:p>
    <w:p w:rsidR="00737260" w:rsidRPr="00737260" w:rsidRDefault="00737260" w:rsidP="00737260">
      <w:pPr>
        <w:shd w:val="clear" w:color="auto" w:fill="FFFFFF"/>
        <w:spacing w:before="240" w:after="240" w:line="270" w:lineRule="atLeast"/>
        <w:jc w:val="center"/>
        <w:outlineLvl w:val="0"/>
        <w:rPr>
          <w:rFonts w:ascii="Verdana" w:eastAsia="Times New Roman" w:hAnsi="Verdana" w:cs="Times New Roman"/>
          <w:b/>
          <w:bCs/>
          <w:color w:val="000000"/>
          <w:kern w:val="36"/>
          <w:sz w:val="43"/>
          <w:szCs w:val="43"/>
          <w:lang w:eastAsia="it-IT"/>
        </w:rPr>
      </w:pPr>
      <w:r w:rsidRPr="00737260">
        <w:rPr>
          <w:rFonts w:ascii="Verdana" w:eastAsia="Times New Roman" w:hAnsi="Verdana" w:cs="Times New Roman"/>
          <w:b/>
          <w:bCs/>
          <w:color w:val="000000"/>
          <w:kern w:val="36"/>
          <w:sz w:val="43"/>
          <w:szCs w:val="43"/>
          <w:lang w:eastAsia="it-IT"/>
        </w:rPr>
        <w:t> </w:t>
      </w:r>
    </w:p>
    <w:p w:rsidR="00737260" w:rsidRPr="00737260" w:rsidRDefault="00737260" w:rsidP="00737260">
      <w:pPr>
        <w:shd w:val="clear" w:color="auto" w:fill="FFFFFF"/>
        <w:spacing w:after="0" w:line="270" w:lineRule="atLeast"/>
        <w:jc w:val="center"/>
        <w:outlineLvl w:val="0"/>
        <w:rPr>
          <w:rFonts w:ascii="Verdana" w:eastAsia="Times New Roman" w:hAnsi="Verdana" w:cs="Times New Roman"/>
          <w:b/>
          <w:bCs/>
          <w:color w:val="000000"/>
          <w:kern w:val="36"/>
          <w:sz w:val="43"/>
          <w:szCs w:val="43"/>
          <w:lang w:eastAsia="it-IT"/>
        </w:rPr>
      </w:pPr>
      <w:r>
        <w:rPr>
          <w:rFonts w:ascii="Verdana" w:eastAsia="Times New Roman" w:hAnsi="Verdana" w:cs="Times New Roman"/>
          <w:b/>
          <w:bCs/>
          <w:noProof/>
          <w:color w:val="000000"/>
          <w:kern w:val="36"/>
          <w:sz w:val="43"/>
          <w:szCs w:val="43"/>
          <w:lang w:eastAsia="it-IT"/>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895350" cy="1257300"/>
            <wp:effectExtent l="19050" t="0" r="0" b="0"/>
            <wp:wrapSquare wrapText="bothSides"/>
            <wp:docPr id="2" name="Immagine 2" descr="http://www.parcogargano.it/vecchiosito/www.parcogargano.it/ce/viewResourcef7d2.png?uuid=f2489be4-116a-42bc-be46-2c33c8d79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cogargano.it/vecchiosito/www.parcogargano.it/ce/viewResourcef7d2.png?uuid=f2489be4-116a-42bc-be46-2c33c8d79db3"/>
                    <pic:cNvPicPr>
                      <a:picLocks noChangeAspect="1" noChangeArrowheads="1"/>
                    </pic:cNvPicPr>
                  </pic:nvPicPr>
                  <pic:blipFill>
                    <a:blip r:embed="rId4" cstate="print"/>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Pr="00737260">
        <w:rPr>
          <w:rFonts w:ascii="Times New Roman" w:eastAsia="Times New Roman" w:hAnsi="Times New Roman" w:cs="Times New Roman"/>
          <w:b/>
          <w:bCs/>
          <w:color w:val="006400"/>
          <w:kern w:val="36"/>
          <w:sz w:val="43"/>
          <w:szCs w:val="43"/>
          <w:lang w:eastAsia="it-IT"/>
        </w:rPr>
        <w:t>PARCO NAZIONALE DEL GARGANO</w:t>
      </w:r>
    </w:p>
    <w:p w:rsidR="00737260" w:rsidRPr="00737260" w:rsidRDefault="00737260" w:rsidP="00737260">
      <w:pPr>
        <w:shd w:val="clear" w:color="auto" w:fill="FFFFFF"/>
        <w:spacing w:after="0" w:line="270" w:lineRule="atLeast"/>
        <w:jc w:val="center"/>
        <w:rPr>
          <w:rFonts w:ascii="Verdana" w:eastAsia="Times New Roman" w:hAnsi="Verdana" w:cs="Times New Roman"/>
          <w:color w:val="000000"/>
          <w:sz w:val="15"/>
          <w:szCs w:val="15"/>
          <w:lang w:eastAsia="it-IT"/>
        </w:rPr>
      </w:pPr>
      <w:r w:rsidRPr="00737260">
        <w:rPr>
          <w:rFonts w:ascii="Verdana" w:eastAsia="Times New Roman" w:hAnsi="Verdana" w:cs="Times New Roman"/>
          <w:color w:val="006400"/>
          <w:sz w:val="15"/>
          <w:szCs w:val="15"/>
          <w:lang w:eastAsia="it-IT"/>
        </w:rPr>
        <w:t>Via Sant’Antonio Abate, 121 – Monte Sant’Angelo (FG)</w:t>
      </w:r>
    </w:p>
    <w:p w:rsidR="00737260" w:rsidRPr="00737260" w:rsidRDefault="00737260" w:rsidP="00737260">
      <w:pPr>
        <w:shd w:val="clear" w:color="auto" w:fill="FFFFFF"/>
        <w:spacing w:after="240" w:line="270" w:lineRule="atLeast"/>
        <w:jc w:val="center"/>
        <w:rPr>
          <w:rFonts w:ascii="Verdana" w:eastAsia="Times New Roman" w:hAnsi="Verdana" w:cs="Times New Roman"/>
          <w:color w:val="000000"/>
          <w:sz w:val="15"/>
          <w:szCs w:val="15"/>
          <w:lang w:eastAsia="it-IT"/>
        </w:rPr>
      </w:pPr>
      <w:r w:rsidRPr="00737260">
        <w:rPr>
          <w:rFonts w:ascii="Verdana" w:eastAsia="Times New Roman" w:hAnsi="Verdana" w:cs="Times New Roman"/>
          <w:color w:val="000000"/>
          <w:sz w:val="15"/>
          <w:szCs w:val="15"/>
          <w:lang w:eastAsia="it-IT"/>
        </w:rPr>
        <w:t> </w:t>
      </w:r>
    </w:p>
    <w:p w:rsidR="00737260" w:rsidRPr="00737260" w:rsidRDefault="00737260" w:rsidP="00737260">
      <w:pPr>
        <w:shd w:val="clear" w:color="auto" w:fill="FFFFFF"/>
        <w:spacing w:after="0" w:line="270" w:lineRule="atLeast"/>
        <w:jc w:val="center"/>
        <w:rPr>
          <w:rFonts w:ascii="Verdana" w:eastAsia="Times New Roman" w:hAnsi="Verdana" w:cs="Times New Roman"/>
          <w:color w:val="000000"/>
          <w:sz w:val="15"/>
          <w:szCs w:val="15"/>
          <w:lang w:eastAsia="it-IT"/>
        </w:rPr>
      </w:pPr>
      <w:r w:rsidRPr="00737260">
        <w:rPr>
          <w:rFonts w:ascii="Verdana" w:eastAsia="Times New Roman" w:hAnsi="Verdana" w:cs="Times New Roman"/>
          <w:b/>
          <w:bCs/>
          <w:color w:val="000000"/>
          <w:sz w:val="36"/>
          <w:szCs w:val="36"/>
          <w:lang w:eastAsia="it-IT"/>
        </w:rPr>
        <w:br/>
      </w:r>
      <w:r w:rsidRPr="00737260">
        <w:rPr>
          <w:rFonts w:ascii="Verdana" w:eastAsia="Times New Roman" w:hAnsi="Verdana" w:cs="Times New Roman"/>
          <w:b/>
          <w:bCs/>
          <w:color w:val="000000"/>
          <w:sz w:val="36"/>
          <w:lang w:eastAsia="it-IT"/>
        </w:rPr>
        <w:t>Avviso</w:t>
      </w:r>
    </w:p>
    <w:p w:rsidR="00737260" w:rsidRPr="00737260" w:rsidRDefault="00737260" w:rsidP="00737260">
      <w:pPr>
        <w:shd w:val="clear" w:color="auto" w:fill="FFFFFF"/>
        <w:spacing w:after="0" w:line="270" w:lineRule="atLeast"/>
        <w:jc w:val="center"/>
        <w:rPr>
          <w:rFonts w:ascii="Verdana" w:eastAsia="Times New Roman" w:hAnsi="Verdana" w:cs="Times New Roman"/>
          <w:color w:val="000000"/>
          <w:sz w:val="15"/>
          <w:szCs w:val="15"/>
          <w:lang w:eastAsia="it-IT"/>
        </w:rPr>
      </w:pPr>
      <w:r w:rsidRPr="00737260">
        <w:rPr>
          <w:rFonts w:ascii="Verdana" w:eastAsia="Times New Roman" w:hAnsi="Verdana" w:cs="Lucida Sans Unicode"/>
          <w:b/>
          <w:bCs/>
          <w:color w:val="000000"/>
          <w:sz w:val="21"/>
          <w:szCs w:val="21"/>
          <w:lang w:eastAsia="it-IT"/>
        </w:rPr>
        <w:t> </w:t>
      </w:r>
    </w:p>
    <w:p w:rsidR="00737260" w:rsidRPr="00737260" w:rsidRDefault="00737260" w:rsidP="00737260">
      <w:pPr>
        <w:shd w:val="clear" w:color="auto" w:fill="FFFFFF"/>
        <w:spacing w:after="0" w:line="270" w:lineRule="atLeast"/>
        <w:jc w:val="center"/>
        <w:rPr>
          <w:rFonts w:ascii="Verdana" w:eastAsia="Times New Roman" w:hAnsi="Verdana" w:cs="Times New Roman"/>
          <w:color w:val="000000"/>
          <w:sz w:val="15"/>
          <w:szCs w:val="15"/>
          <w:lang w:eastAsia="it-IT"/>
        </w:rPr>
      </w:pPr>
      <w:r w:rsidRPr="00737260">
        <w:rPr>
          <w:rFonts w:ascii="Verdana" w:eastAsia="Times New Roman" w:hAnsi="Verdana" w:cs="Lucida Sans Unicode"/>
          <w:b/>
          <w:bCs/>
          <w:color w:val="000000"/>
          <w:sz w:val="21"/>
          <w:szCs w:val="21"/>
          <w:lang w:eastAsia="it-IT"/>
        </w:rPr>
        <w:t> </w:t>
      </w:r>
    </w:p>
    <w:p w:rsidR="00737260" w:rsidRPr="00737260" w:rsidRDefault="00737260" w:rsidP="00737260">
      <w:pPr>
        <w:shd w:val="clear" w:color="auto" w:fill="FFFFFF"/>
        <w:spacing w:after="0" w:line="270" w:lineRule="atLeast"/>
        <w:jc w:val="both"/>
        <w:rPr>
          <w:rFonts w:ascii="Verdana" w:eastAsia="Times New Roman" w:hAnsi="Verdana" w:cs="Times New Roman"/>
          <w:color w:val="000000"/>
          <w:sz w:val="15"/>
          <w:szCs w:val="15"/>
          <w:lang w:eastAsia="it-IT"/>
        </w:rPr>
      </w:pPr>
      <w:r w:rsidRPr="00737260">
        <w:rPr>
          <w:rFonts w:ascii="Verdana" w:eastAsia="Times New Roman" w:hAnsi="Verdana" w:cs="Lucida Sans Unicode"/>
          <w:b/>
          <w:bCs/>
          <w:color w:val="000000"/>
          <w:sz w:val="21"/>
          <w:szCs w:val="21"/>
          <w:lang w:eastAsia="it-IT"/>
        </w:rPr>
        <w:t> </w:t>
      </w:r>
    </w:p>
    <w:p w:rsidR="00737260" w:rsidRPr="00737260" w:rsidRDefault="00737260" w:rsidP="00737260">
      <w:pPr>
        <w:shd w:val="clear" w:color="auto" w:fill="FFFFFF"/>
        <w:spacing w:after="0" w:line="225" w:lineRule="atLeast"/>
        <w:ind w:hanging="1276"/>
        <w:jc w:val="both"/>
        <w:rPr>
          <w:rFonts w:ascii="Verdana" w:eastAsia="Times New Roman" w:hAnsi="Verdana" w:cs="Times New Roman"/>
          <w:color w:val="000000"/>
          <w:sz w:val="15"/>
          <w:szCs w:val="15"/>
          <w:lang w:eastAsia="it-IT"/>
        </w:rPr>
      </w:pPr>
      <w:r w:rsidRPr="00737260">
        <w:rPr>
          <w:rFonts w:ascii="Lucida Sans Unicode" w:eastAsia="Times New Roman" w:hAnsi="Lucida Sans Unicode" w:cs="Lucida Sans Unicode"/>
          <w:color w:val="000000"/>
          <w:sz w:val="21"/>
          <w:szCs w:val="21"/>
          <w:lang w:eastAsia="it-IT"/>
        </w:rPr>
        <w:t>Oggetto:     Conservazione della popolazione di Falco Lanario nel Parco Nazionale del Gargano “Assegnazione di incentivi economici ai privati, finalizzati al mantenimento degli habitat prioritari per la popolazione di Falco Lanario all’interno del Parco Nazionale del Gargano per fini di conservazione”.</w:t>
      </w:r>
      <w:r w:rsidRPr="00737260">
        <w:rPr>
          <w:rFonts w:ascii="Lucida Sans Unicode" w:eastAsia="Times New Roman" w:hAnsi="Lucida Sans Unicode" w:cs="Lucida Sans Unicode"/>
          <w:color w:val="000000"/>
          <w:sz w:val="21"/>
          <w:lang w:eastAsia="it-IT"/>
        </w:rPr>
        <w:t> </w:t>
      </w:r>
      <w:r w:rsidRPr="00737260">
        <w:rPr>
          <w:rFonts w:ascii="Verdana" w:eastAsia="Times New Roman" w:hAnsi="Verdana" w:cs="Lucida Sans Unicode"/>
          <w:b/>
          <w:bCs/>
          <w:color w:val="000000"/>
          <w:sz w:val="21"/>
          <w:szCs w:val="21"/>
          <w:lang w:eastAsia="it-IT"/>
        </w:rPr>
        <w:t>APERTURA BUSTE.</w:t>
      </w:r>
    </w:p>
    <w:p w:rsidR="00737260" w:rsidRPr="00737260" w:rsidRDefault="00737260" w:rsidP="00737260">
      <w:pPr>
        <w:shd w:val="clear" w:color="auto" w:fill="FFFFFF"/>
        <w:spacing w:after="0" w:line="225" w:lineRule="atLeast"/>
        <w:jc w:val="both"/>
        <w:rPr>
          <w:rFonts w:ascii="Verdana" w:eastAsia="Times New Roman" w:hAnsi="Verdana" w:cs="Times New Roman"/>
          <w:color w:val="000000"/>
          <w:sz w:val="15"/>
          <w:szCs w:val="15"/>
          <w:lang w:eastAsia="it-IT"/>
        </w:rPr>
      </w:pPr>
      <w:r w:rsidRPr="00737260">
        <w:rPr>
          <w:rFonts w:ascii="Verdana" w:eastAsia="Times New Roman" w:hAnsi="Verdana" w:cs="Lucida Sans Unicode"/>
          <w:b/>
          <w:bCs/>
          <w:color w:val="000000"/>
          <w:sz w:val="21"/>
          <w:szCs w:val="21"/>
          <w:lang w:eastAsia="it-IT"/>
        </w:rPr>
        <w:t> </w:t>
      </w:r>
    </w:p>
    <w:p w:rsidR="00737260" w:rsidRPr="00737260" w:rsidRDefault="00737260" w:rsidP="00737260">
      <w:pPr>
        <w:shd w:val="clear" w:color="auto" w:fill="FFFFFF"/>
        <w:spacing w:after="0" w:line="225" w:lineRule="atLeast"/>
        <w:ind w:firstLine="708"/>
        <w:jc w:val="both"/>
        <w:rPr>
          <w:rFonts w:ascii="Verdana" w:eastAsia="Times New Roman" w:hAnsi="Verdana" w:cs="Times New Roman"/>
          <w:color w:val="000000"/>
          <w:sz w:val="15"/>
          <w:szCs w:val="15"/>
          <w:lang w:eastAsia="it-IT"/>
        </w:rPr>
      </w:pPr>
      <w:r w:rsidRPr="00737260">
        <w:rPr>
          <w:rFonts w:ascii="Lucida Sans Unicode" w:eastAsia="Times New Roman" w:hAnsi="Lucida Sans Unicode" w:cs="Lucida Sans Unicode"/>
          <w:color w:val="000000"/>
          <w:sz w:val="21"/>
          <w:szCs w:val="21"/>
          <w:lang w:eastAsia="it-IT"/>
        </w:rPr>
        <w:t>In riferimento alla misura che prevede l’assegnazione di incentivi economici ai privati, finalizzati al mantenimento degli habitat prioritari per la popolazione di Falco Lanario all’interno del Parco Nazionale del Gargano per fini di conservazione in terreni ricadenti all’interno del Parco Nazionale del Gargano, si da avviso che in data 31/12/2010 alle ore 9.00, presso la sede dell’Ente Parco Nazionale del Gargano in Via Sant’Antonio Abate n. 121 si procederà all’apertura delle buste contenenti le istanze pervenute.</w:t>
      </w:r>
    </w:p>
    <w:p w:rsidR="00737260" w:rsidRPr="00737260" w:rsidRDefault="00737260" w:rsidP="00737260">
      <w:pPr>
        <w:shd w:val="clear" w:color="auto" w:fill="FFFFFF"/>
        <w:spacing w:after="0" w:line="225" w:lineRule="atLeast"/>
        <w:jc w:val="both"/>
        <w:rPr>
          <w:rFonts w:ascii="Verdana" w:eastAsia="Times New Roman" w:hAnsi="Verdana" w:cs="Times New Roman"/>
          <w:color w:val="000000"/>
          <w:sz w:val="15"/>
          <w:szCs w:val="15"/>
          <w:lang w:eastAsia="it-IT"/>
        </w:rPr>
      </w:pPr>
    </w:p>
    <w:p w:rsidR="00737260" w:rsidRPr="00737260" w:rsidRDefault="00737260" w:rsidP="00737260">
      <w:pPr>
        <w:shd w:val="clear" w:color="auto" w:fill="FFFFFF"/>
        <w:spacing w:after="0" w:line="225" w:lineRule="atLeast"/>
        <w:jc w:val="both"/>
        <w:rPr>
          <w:rFonts w:ascii="Verdana" w:eastAsia="Times New Roman" w:hAnsi="Verdana" w:cs="Times New Roman"/>
          <w:color w:val="000000"/>
          <w:sz w:val="15"/>
          <w:szCs w:val="15"/>
          <w:lang w:eastAsia="it-IT"/>
        </w:rPr>
      </w:pPr>
      <w:r w:rsidRPr="00737260">
        <w:rPr>
          <w:rFonts w:ascii="Verdana" w:eastAsia="Times New Roman" w:hAnsi="Verdana" w:cs="Lucida Sans Unicode"/>
          <w:i/>
          <w:iCs/>
          <w:color w:val="000000"/>
          <w:sz w:val="21"/>
          <w:szCs w:val="21"/>
          <w:lang w:eastAsia="it-IT"/>
        </w:rPr>
        <w:t>Monte Sant’Angelo, 27 Dicembre 2010</w:t>
      </w:r>
    </w:p>
    <w:p w:rsidR="00737260" w:rsidRPr="00737260" w:rsidRDefault="00737260" w:rsidP="00737260">
      <w:pPr>
        <w:shd w:val="clear" w:color="auto" w:fill="FFFFFF"/>
        <w:spacing w:after="0" w:line="225" w:lineRule="atLeast"/>
        <w:jc w:val="both"/>
        <w:rPr>
          <w:rFonts w:ascii="Verdana" w:eastAsia="Times New Roman" w:hAnsi="Verdana" w:cs="Times New Roman"/>
          <w:color w:val="000000"/>
          <w:sz w:val="15"/>
          <w:szCs w:val="15"/>
          <w:lang w:eastAsia="it-IT"/>
        </w:rPr>
      </w:pPr>
    </w:p>
    <w:p w:rsidR="00737260" w:rsidRPr="00737260" w:rsidRDefault="00737260" w:rsidP="00737260">
      <w:pPr>
        <w:shd w:val="clear" w:color="auto" w:fill="FFFFFF"/>
        <w:spacing w:after="0" w:line="225" w:lineRule="atLeast"/>
        <w:jc w:val="both"/>
        <w:rPr>
          <w:rFonts w:ascii="Verdana" w:eastAsia="Times New Roman" w:hAnsi="Verdana" w:cs="Times New Roman"/>
          <w:color w:val="000000"/>
          <w:sz w:val="15"/>
          <w:szCs w:val="15"/>
          <w:lang w:eastAsia="it-IT"/>
        </w:rPr>
      </w:pPr>
    </w:p>
    <w:p w:rsidR="00737260" w:rsidRPr="00737260" w:rsidRDefault="00737260" w:rsidP="00737260">
      <w:pPr>
        <w:shd w:val="clear" w:color="auto" w:fill="FFFFFF"/>
        <w:spacing w:after="0" w:line="225" w:lineRule="atLeast"/>
        <w:jc w:val="center"/>
        <w:rPr>
          <w:rFonts w:ascii="Verdana" w:eastAsia="Times New Roman" w:hAnsi="Verdana" w:cs="Times New Roman"/>
          <w:color w:val="000000"/>
          <w:sz w:val="15"/>
          <w:szCs w:val="15"/>
          <w:lang w:eastAsia="it-IT"/>
        </w:rPr>
      </w:pPr>
      <w:r w:rsidRPr="00737260">
        <w:rPr>
          <w:rFonts w:ascii="Lucida Sans Unicode" w:eastAsia="Times New Roman" w:hAnsi="Lucida Sans Unicode" w:cs="Lucida Sans Unicode"/>
          <w:color w:val="000000"/>
          <w:sz w:val="21"/>
          <w:szCs w:val="21"/>
          <w:lang w:eastAsia="it-IT"/>
        </w:rPr>
        <w:t xml:space="preserve">Il Direttore </w:t>
      </w:r>
      <w:proofErr w:type="spellStart"/>
      <w:r w:rsidRPr="00737260">
        <w:rPr>
          <w:rFonts w:ascii="Lucida Sans Unicode" w:eastAsia="Times New Roman" w:hAnsi="Lucida Sans Unicode" w:cs="Lucida Sans Unicode"/>
          <w:color w:val="000000"/>
          <w:sz w:val="21"/>
          <w:szCs w:val="21"/>
          <w:lang w:eastAsia="it-IT"/>
        </w:rPr>
        <w:t>f.f.</w:t>
      </w:r>
      <w:proofErr w:type="spellEnd"/>
    </w:p>
    <w:p w:rsidR="00737260" w:rsidRPr="00737260" w:rsidRDefault="00737260" w:rsidP="00737260">
      <w:pPr>
        <w:shd w:val="clear" w:color="auto" w:fill="FFFFFF"/>
        <w:spacing w:after="0" w:line="225" w:lineRule="atLeast"/>
        <w:jc w:val="center"/>
        <w:rPr>
          <w:rFonts w:ascii="Verdana" w:eastAsia="Times New Roman" w:hAnsi="Verdana" w:cs="Times New Roman"/>
          <w:color w:val="000000"/>
          <w:sz w:val="15"/>
          <w:szCs w:val="15"/>
          <w:lang w:eastAsia="it-IT"/>
        </w:rPr>
      </w:pPr>
      <w:r w:rsidRPr="00737260">
        <w:rPr>
          <w:rFonts w:ascii="Lucida Sans Unicode" w:eastAsia="Times New Roman" w:hAnsi="Lucida Sans Unicode" w:cs="Lucida Sans Unicode"/>
          <w:color w:val="000000"/>
          <w:sz w:val="21"/>
          <w:szCs w:val="21"/>
          <w:lang w:eastAsia="it-IT"/>
        </w:rPr>
        <w:t>Dott.ssa Carmela Strizzi</w:t>
      </w:r>
    </w:p>
    <w:p w:rsidR="002F339A" w:rsidRDefault="00737260"/>
    <w:sectPr w:rsidR="002F339A" w:rsidSect="004D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37260"/>
    <w:rsid w:val="004D014A"/>
    <w:rsid w:val="0058682C"/>
    <w:rsid w:val="00737260"/>
    <w:rsid w:val="009071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14A"/>
  </w:style>
  <w:style w:type="paragraph" w:styleId="Titolo1">
    <w:name w:val="heading 1"/>
    <w:basedOn w:val="Normale"/>
    <w:link w:val="Titolo1Carattere"/>
    <w:uiPriority w:val="9"/>
    <w:qFormat/>
    <w:rsid w:val="007372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26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7372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7260"/>
    <w:rPr>
      <w:b/>
      <w:bCs/>
    </w:rPr>
  </w:style>
  <w:style w:type="character" w:customStyle="1" w:styleId="apple-converted-space">
    <w:name w:val="apple-converted-space"/>
    <w:basedOn w:val="Carpredefinitoparagrafo"/>
    <w:rsid w:val="00737260"/>
  </w:style>
</w:styles>
</file>

<file path=word/webSettings.xml><?xml version="1.0" encoding="utf-8"?>
<w:webSettings xmlns:r="http://schemas.openxmlformats.org/officeDocument/2006/relationships" xmlns:w="http://schemas.openxmlformats.org/wordprocessingml/2006/main">
  <w:divs>
    <w:div w:id="1199078017">
      <w:bodyDiv w:val="1"/>
      <w:marLeft w:val="0"/>
      <w:marRight w:val="0"/>
      <w:marTop w:val="0"/>
      <w:marBottom w:val="0"/>
      <w:divBdr>
        <w:top w:val="none" w:sz="0" w:space="0" w:color="auto"/>
        <w:left w:val="none" w:sz="0" w:space="0" w:color="auto"/>
        <w:bottom w:val="none" w:sz="0" w:space="0" w:color="auto"/>
        <w:right w:val="none" w:sz="0" w:space="0" w:color="auto"/>
      </w:divBdr>
      <w:divsChild>
        <w:div w:id="1182163611">
          <w:marLeft w:val="0"/>
          <w:marRight w:val="0"/>
          <w:marTop w:val="90"/>
          <w:marBottom w:val="120"/>
          <w:divBdr>
            <w:top w:val="none" w:sz="0" w:space="0" w:color="auto"/>
            <w:left w:val="none" w:sz="0" w:space="0" w:color="auto"/>
            <w:bottom w:val="none" w:sz="0" w:space="0" w:color="auto"/>
            <w:right w:val="none" w:sz="0" w:space="0" w:color="auto"/>
          </w:divBdr>
        </w:div>
        <w:div w:id="1729573932">
          <w:marLeft w:val="1276"/>
          <w:marRight w:val="0"/>
          <w:marTop w:val="0"/>
          <w:marBottom w:val="0"/>
          <w:divBdr>
            <w:top w:val="none" w:sz="0" w:space="0" w:color="auto"/>
            <w:left w:val="none" w:sz="0" w:space="0" w:color="auto"/>
            <w:bottom w:val="none" w:sz="0" w:space="0" w:color="auto"/>
            <w:right w:val="none" w:sz="0" w:space="0" w:color="auto"/>
          </w:divBdr>
        </w:div>
        <w:div w:id="213391173">
          <w:marLeft w:val="0"/>
          <w:marRight w:val="98"/>
          <w:marTop w:val="0"/>
          <w:marBottom w:val="0"/>
          <w:divBdr>
            <w:top w:val="none" w:sz="0" w:space="0" w:color="auto"/>
            <w:left w:val="none" w:sz="0" w:space="0" w:color="auto"/>
            <w:bottom w:val="none" w:sz="0" w:space="0" w:color="auto"/>
            <w:right w:val="none" w:sz="0" w:space="0" w:color="auto"/>
          </w:divBdr>
        </w:div>
        <w:div w:id="1287128634">
          <w:marLeft w:val="0"/>
          <w:marRight w:val="98"/>
          <w:marTop w:val="0"/>
          <w:marBottom w:val="0"/>
          <w:divBdr>
            <w:top w:val="none" w:sz="0" w:space="0" w:color="auto"/>
            <w:left w:val="none" w:sz="0" w:space="0" w:color="auto"/>
            <w:bottom w:val="none" w:sz="0" w:space="0" w:color="auto"/>
            <w:right w:val="none" w:sz="0" w:space="0" w:color="auto"/>
          </w:divBdr>
        </w:div>
        <w:div w:id="1614437690">
          <w:marLeft w:val="0"/>
          <w:marRight w:val="98"/>
          <w:marTop w:val="0"/>
          <w:marBottom w:val="0"/>
          <w:divBdr>
            <w:top w:val="none" w:sz="0" w:space="0" w:color="auto"/>
            <w:left w:val="none" w:sz="0" w:space="0" w:color="auto"/>
            <w:bottom w:val="none" w:sz="0" w:space="0" w:color="auto"/>
            <w:right w:val="none" w:sz="0" w:space="0" w:color="auto"/>
          </w:divBdr>
        </w:div>
        <w:div w:id="451830338">
          <w:marLeft w:val="0"/>
          <w:marRight w:val="98"/>
          <w:marTop w:val="0"/>
          <w:marBottom w:val="0"/>
          <w:divBdr>
            <w:top w:val="none" w:sz="0" w:space="0" w:color="auto"/>
            <w:left w:val="none" w:sz="0" w:space="0" w:color="auto"/>
            <w:bottom w:val="none" w:sz="0" w:space="0" w:color="auto"/>
            <w:right w:val="none" w:sz="0" w:space="0" w:color="auto"/>
          </w:divBdr>
        </w:div>
        <w:div w:id="426080828">
          <w:marLeft w:val="3000"/>
          <w:marRight w:val="98"/>
          <w:marTop w:val="0"/>
          <w:marBottom w:val="0"/>
          <w:divBdr>
            <w:top w:val="none" w:sz="0" w:space="0" w:color="auto"/>
            <w:left w:val="none" w:sz="0" w:space="0" w:color="auto"/>
            <w:bottom w:val="none" w:sz="0" w:space="0" w:color="auto"/>
            <w:right w:val="none" w:sz="0" w:space="0" w:color="auto"/>
          </w:divBdr>
        </w:div>
        <w:div w:id="1932542095">
          <w:marLeft w:val="3000"/>
          <w:marRight w:val="9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cp:lastModifiedBy>
  <cp:revision>2</cp:revision>
  <dcterms:created xsi:type="dcterms:W3CDTF">2012-02-12T22:29:00Z</dcterms:created>
  <dcterms:modified xsi:type="dcterms:W3CDTF">2012-02-12T22:29:00Z</dcterms:modified>
</cp:coreProperties>
</file>